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84CA" w14:textId="3F5915C3" w:rsidR="00D6589B" w:rsidRDefault="000933E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976FF8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405D06">
        <w:rPr>
          <w:rFonts w:ascii="Arial" w:hAnsi="Arial" w:cs="Arial"/>
          <w:bCs/>
          <w:spacing w:val="-3"/>
          <w:sz w:val="22"/>
          <w:szCs w:val="22"/>
        </w:rPr>
        <w:t>Parliament was dissolved on 6</w:t>
      </w:r>
      <w:r w:rsidR="002543CA">
        <w:rPr>
          <w:rFonts w:ascii="Arial" w:hAnsi="Arial" w:cs="Arial"/>
          <w:bCs/>
          <w:spacing w:val="-3"/>
          <w:sz w:val="22"/>
          <w:szCs w:val="22"/>
        </w:rPr>
        <w:t xml:space="preserve"> October 20</w:t>
      </w:r>
      <w:r w:rsidR="00BC53B1">
        <w:rPr>
          <w:rFonts w:ascii="Arial" w:hAnsi="Arial" w:cs="Arial"/>
          <w:bCs/>
          <w:spacing w:val="-3"/>
          <w:sz w:val="22"/>
          <w:szCs w:val="22"/>
        </w:rPr>
        <w:t xml:space="preserve">20 for the </w:t>
      </w:r>
      <w:r>
        <w:rPr>
          <w:rFonts w:ascii="Arial" w:hAnsi="Arial" w:cs="Arial"/>
          <w:bCs/>
          <w:spacing w:val="-3"/>
          <w:sz w:val="22"/>
          <w:szCs w:val="22"/>
        </w:rPr>
        <w:t>2020 State election, held on 31 October 2020</w:t>
      </w:r>
      <w:r w:rsidR="00976FF8">
        <w:rPr>
          <w:rFonts w:ascii="Arial" w:hAnsi="Arial" w:cs="Arial"/>
          <w:bCs/>
          <w:spacing w:val="-3"/>
          <w:sz w:val="22"/>
          <w:szCs w:val="22"/>
        </w:rPr>
        <w:t>.  The dissolution ha</w:t>
      </w:r>
      <w:r w:rsidR="0002407F">
        <w:rPr>
          <w:rFonts w:ascii="Arial" w:hAnsi="Arial" w:cs="Arial"/>
          <w:bCs/>
          <w:spacing w:val="-3"/>
          <w:sz w:val="22"/>
          <w:szCs w:val="22"/>
        </w:rPr>
        <w:t>d</w:t>
      </w:r>
      <w:r w:rsidR="00976FF8">
        <w:rPr>
          <w:rFonts w:ascii="Arial" w:hAnsi="Arial" w:cs="Arial"/>
          <w:bCs/>
          <w:spacing w:val="-3"/>
          <w:sz w:val="22"/>
          <w:szCs w:val="22"/>
        </w:rPr>
        <w:t xml:space="preserve"> significant effects on the Parliament as follows:</w:t>
      </w:r>
    </w:p>
    <w:p w14:paraId="135C84CB" w14:textId="06CE43C1" w:rsidR="00976FF8" w:rsidRPr="00976FF8" w:rsidRDefault="00976FF8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6FF8">
        <w:rPr>
          <w:rFonts w:ascii="Arial" w:hAnsi="Arial" w:cs="Arial"/>
          <w:bCs/>
          <w:spacing w:val="-3"/>
          <w:sz w:val="22"/>
          <w:szCs w:val="22"/>
        </w:rPr>
        <w:t>All business on the Notice Paper including Government Bills, Private Members Bills and Questions On Notice lapse</w:t>
      </w:r>
      <w:r w:rsidR="004F2CC0">
        <w:rPr>
          <w:rFonts w:ascii="Arial" w:hAnsi="Arial" w:cs="Arial"/>
          <w:bCs/>
          <w:spacing w:val="-3"/>
          <w:sz w:val="22"/>
          <w:szCs w:val="22"/>
        </w:rPr>
        <w:t>d</w:t>
      </w:r>
      <w:r w:rsidRPr="00976FF8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35C84CC" w14:textId="3209E74E" w:rsidR="00976FF8" w:rsidRPr="00976FF8" w:rsidRDefault="00976FF8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6FF8">
        <w:rPr>
          <w:rFonts w:ascii="Arial" w:hAnsi="Arial" w:cs="Arial"/>
          <w:bCs/>
          <w:spacing w:val="-3"/>
          <w:sz w:val="22"/>
          <w:szCs w:val="22"/>
        </w:rPr>
        <w:t>All notices of motions remaining on the Notice Paper such as revocation motions lapse</w:t>
      </w:r>
      <w:r w:rsidR="004F2CC0">
        <w:rPr>
          <w:rFonts w:ascii="Arial" w:hAnsi="Arial" w:cs="Arial"/>
          <w:bCs/>
          <w:spacing w:val="-3"/>
          <w:sz w:val="22"/>
          <w:szCs w:val="22"/>
        </w:rPr>
        <w:t>d</w:t>
      </w:r>
      <w:r w:rsidRPr="00976FF8">
        <w:rPr>
          <w:rFonts w:ascii="Arial" w:hAnsi="Arial" w:cs="Arial"/>
          <w:bCs/>
          <w:spacing w:val="-3"/>
          <w:sz w:val="22"/>
          <w:szCs w:val="22"/>
        </w:rPr>
        <w:t>, except for disallowance motions;</w:t>
      </w:r>
    </w:p>
    <w:p w14:paraId="135C84CD" w14:textId="40FB6AE9" w:rsidR="00976FF8" w:rsidRPr="00976FF8" w:rsidRDefault="00976FF8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6FF8">
        <w:rPr>
          <w:rFonts w:ascii="Arial" w:hAnsi="Arial" w:cs="Arial"/>
          <w:bCs/>
          <w:spacing w:val="-3"/>
          <w:sz w:val="22"/>
          <w:szCs w:val="22"/>
        </w:rPr>
        <w:t>All committees, apart from the Parliamentary Crime and Misconduct Committee, cease</w:t>
      </w:r>
      <w:r w:rsidR="004F2CC0">
        <w:rPr>
          <w:rFonts w:ascii="Arial" w:hAnsi="Arial" w:cs="Arial"/>
          <w:bCs/>
          <w:spacing w:val="-3"/>
          <w:sz w:val="22"/>
          <w:szCs w:val="22"/>
        </w:rPr>
        <w:t>d</w:t>
      </w:r>
      <w:r w:rsidRPr="00976FF8">
        <w:rPr>
          <w:rFonts w:ascii="Arial" w:hAnsi="Arial" w:cs="Arial"/>
          <w:bCs/>
          <w:spacing w:val="-3"/>
          <w:sz w:val="22"/>
          <w:szCs w:val="22"/>
        </w:rPr>
        <w:t xml:space="preserve"> to exist; and</w:t>
      </w:r>
    </w:p>
    <w:p w14:paraId="135C84CE" w14:textId="084142BE" w:rsidR="00976FF8" w:rsidRPr="00976FF8" w:rsidRDefault="00976FF8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6FF8">
        <w:rPr>
          <w:rFonts w:ascii="Arial" w:hAnsi="Arial" w:cs="Arial"/>
          <w:bCs/>
          <w:spacing w:val="-3"/>
          <w:sz w:val="22"/>
          <w:szCs w:val="22"/>
        </w:rPr>
        <w:t xml:space="preserve">Sessional </w:t>
      </w:r>
      <w:r w:rsidR="007528EC">
        <w:rPr>
          <w:rFonts w:ascii="Arial" w:hAnsi="Arial" w:cs="Arial"/>
          <w:bCs/>
          <w:spacing w:val="-3"/>
          <w:sz w:val="22"/>
          <w:szCs w:val="22"/>
        </w:rPr>
        <w:t>O</w:t>
      </w:r>
      <w:r w:rsidRPr="00976FF8">
        <w:rPr>
          <w:rFonts w:ascii="Arial" w:hAnsi="Arial" w:cs="Arial"/>
          <w:bCs/>
          <w:spacing w:val="-3"/>
          <w:sz w:val="22"/>
          <w:szCs w:val="22"/>
        </w:rPr>
        <w:t>rders cease</w:t>
      </w:r>
      <w:r w:rsidR="004F2CC0">
        <w:rPr>
          <w:rFonts w:ascii="Arial" w:hAnsi="Arial" w:cs="Arial"/>
          <w:bCs/>
          <w:spacing w:val="-3"/>
          <w:sz w:val="22"/>
          <w:szCs w:val="22"/>
        </w:rPr>
        <w:t>d</w:t>
      </w:r>
      <w:r w:rsidRPr="00976FF8">
        <w:rPr>
          <w:rFonts w:ascii="Arial" w:hAnsi="Arial" w:cs="Arial"/>
          <w:bCs/>
          <w:spacing w:val="-3"/>
          <w:sz w:val="22"/>
          <w:szCs w:val="22"/>
        </w:rPr>
        <w:t xml:space="preserve"> to have any effect.</w:t>
      </w:r>
    </w:p>
    <w:p w14:paraId="135C84CF" w14:textId="77777777" w:rsidR="00D6589B" w:rsidRPr="003F2646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976FF8">
        <w:rPr>
          <w:rFonts w:ascii="Arial" w:hAnsi="Arial" w:cs="Arial"/>
          <w:sz w:val="22"/>
          <w:szCs w:val="22"/>
        </w:rPr>
        <w:t>the re-introduction into the Legislative Assembly of the following Bills:</w:t>
      </w:r>
    </w:p>
    <w:p w14:paraId="06DC0EA2" w14:textId="77777777" w:rsidR="00D74E43" w:rsidRDefault="00BB56C3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B56C3">
        <w:rPr>
          <w:rFonts w:ascii="Arial" w:hAnsi="Arial" w:cs="Arial"/>
          <w:bCs/>
          <w:spacing w:val="-3"/>
          <w:sz w:val="22"/>
          <w:szCs w:val="22"/>
        </w:rPr>
        <w:t xml:space="preserve">Disability Services and Other Legislation (Worker Screening) Amendment Bill </w:t>
      </w:r>
    </w:p>
    <w:p w14:paraId="135C84D3" w14:textId="58CCCD54" w:rsidR="003F2646" w:rsidRDefault="00367D95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67D95">
        <w:rPr>
          <w:rFonts w:ascii="Arial" w:hAnsi="Arial" w:cs="Arial"/>
          <w:bCs/>
          <w:spacing w:val="-3"/>
          <w:sz w:val="22"/>
          <w:szCs w:val="22"/>
        </w:rPr>
        <w:t xml:space="preserve">Nature Conservation and Other Legislation (Indigenous Joint Management – Moreton Island) Amendment Bill </w:t>
      </w:r>
    </w:p>
    <w:p w14:paraId="4512BA3B" w14:textId="622E8ECE" w:rsidR="002326AC" w:rsidRDefault="002326AC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26AC">
        <w:rPr>
          <w:rFonts w:ascii="Arial" w:hAnsi="Arial" w:cs="Arial"/>
          <w:bCs/>
          <w:spacing w:val="-3"/>
          <w:sz w:val="22"/>
          <w:szCs w:val="22"/>
        </w:rPr>
        <w:t>Waste Reduction and Recycling (Plastic Items) Amendment Bill</w:t>
      </w:r>
    </w:p>
    <w:p w14:paraId="07324B82" w14:textId="40096FCC" w:rsidR="00CF5BE0" w:rsidRPr="00CF5BE0" w:rsidRDefault="00CF5BE0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5BE0">
        <w:rPr>
          <w:rFonts w:ascii="Arial" w:hAnsi="Arial" w:cs="Arial"/>
          <w:bCs/>
          <w:spacing w:val="-3"/>
          <w:sz w:val="22"/>
          <w:szCs w:val="22"/>
        </w:rPr>
        <w:t xml:space="preserve">Workers Compensation and Rehabilitation and Other Legislation Amendment Bill </w:t>
      </w:r>
    </w:p>
    <w:p w14:paraId="135C84D8" w14:textId="185CDBA7" w:rsidR="003F2646" w:rsidRDefault="00F762C0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2C0">
        <w:rPr>
          <w:rFonts w:ascii="Arial" w:hAnsi="Arial" w:cs="Arial"/>
          <w:bCs/>
          <w:spacing w:val="-3"/>
          <w:sz w:val="22"/>
          <w:szCs w:val="22"/>
        </w:rPr>
        <w:t xml:space="preserve">Criminal Code (Consent and Mistake of Fact) and Other Legislation Amendment Bill </w:t>
      </w:r>
    </w:p>
    <w:p w14:paraId="135C84DA" w14:textId="31F494CC" w:rsidR="00D6589B" w:rsidRDefault="00FD1A16" w:rsidP="006134F3">
      <w:pPr>
        <w:pStyle w:val="ListParagraph"/>
        <w:numPr>
          <w:ilvl w:val="0"/>
          <w:numId w:val="5"/>
        </w:numPr>
        <w:spacing w:before="120"/>
        <w:ind w:left="75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1A16">
        <w:rPr>
          <w:rFonts w:ascii="Arial" w:hAnsi="Arial" w:cs="Arial"/>
          <w:bCs/>
          <w:spacing w:val="-3"/>
          <w:sz w:val="22"/>
          <w:szCs w:val="22"/>
        </w:rPr>
        <w:t>Liquor (Artisan Liquor) Amendment Bill</w:t>
      </w:r>
    </w:p>
    <w:p w14:paraId="135C84DB" w14:textId="77777777" w:rsidR="00D6589B" w:rsidRPr="00C07656" w:rsidRDefault="00D6589B" w:rsidP="0076277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D417087" w14:textId="416D2D86" w:rsidR="00D631AA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D631AA" w:rsidRPr="00D1225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Disability Services and Other Legislation (Worker Screening) Amendment Bill</w:t>
        </w:r>
        <w:r w:rsidR="00691FBC" w:rsidRPr="00D1225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1" w:history="1">
        <w:r w:rsidR="006134F3" w:rsidRPr="00D1225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2" w:history="1">
        <w:r w:rsidR="006134F3" w:rsidRPr="00D1225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</w:p>
    <w:p w14:paraId="7286A5A2" w14:textId="62878584" w:rsidR="00D631AA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bCs/>
          <w:spacing w:val="-3"/>
          <w:sz w:val="22"/>
          <w:szCs w:val="22"/>
        </w:rPr>
      </w:pPr>
      <w:hyperlink r:id="rId13" w:history="1">
        <w:r w:rsidR="00D631AA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Nature Conservation and Other Legislation (Indigenous Joint Management – Moreton Island) Amendment Bill</w:t>
        </w:r>
        <w:r w:rsidR="003179EA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4" w:history="1">
        <w:r w:rsidR="006134F3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5" w:history="1">
        <w:r w:rsidR="006134F3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</w:p>
    <w:p w14:paraId="328D39B4" w14:textId="562CCE5D" w:rsidR="00D631AA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bCs/>
          <w:spacing w:val="-3"/>
          <w:sz w:val="22"/>
          <w:szCs w:val="22"/>
        </w:rPr>
      </w:pPr>
      <w:hyperlink r:id="rId16" w:history="1">
        <w:r w:rsidR="00D631AA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Waste Reduction and Recycling (Plastic Items) Amendment Bill</w:t>
        </w:r>
        <w:r w:rsidR="003179EA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7" w:history="1">
        <w:r w:rsidR="006134F3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18" w:history="1">
        <w:r w:rsidR="006134F3" w:rsidRPr="00E613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</w:p>
    <w:p w14:paraId="6EEB7FFC" w14:textId="27795FE9" w:rsidR="00D631AA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bCs/>
          <w:spacing w:val="-3"/>
          <w:sz w:val="22"/>
          <w:szCs w:val="22"/>
        </w:rPr>
      </w:pPr>
      <w:hyperlink r:id="rId19" w:history="1">
        <w:r w:rsidR="00D631A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Workers Compensation and Rehabilitation and Other Legislation Amendment Bill</w:t>
        </w:r>
        <w:r w:rsidR="003179E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0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1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  <w:r w:rsidR="00D631AA" w:rsidRPr="006134F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B99DF54" w14:textId="25340EF2" w:rsidR="00D631AA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bCs/>
          <w:spacing w:val="-3"/>
          <w:sz w:val="22"/>
          <w:szCs w:val="22"/>
        </w:rPr>
      </w:pPr>
      <w:hyperlink r:id="rId22" w:history="1">
        <w:r w:rsidR="00D631A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Criminal Code (Consent and Mistake of Fact) and Other Legislation Amendment Bill</w:t>
        </w:r>
        <w:r w:rsidR="003179E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3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4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</w:p>
    <w:p w14:paraId="135C84DC" w14:textId="271D81C2" w:rsidR="00732E22" w:rsidRPr="006134F3" w:rsidRDefault="00BB48BD" w:rsidP="0076277C">
      <w:pPr>
        <w:pStyle w:val="ListParagraph"/>
        <w:numPr>
          <w:ilvl w:val="0"/>
          <w:numId w:val="6"/>
        </w:numPr>
        <w:spacing w:before="120"/>
        <w:ind w:left="754" w:hanging="357"/>
        <w:contextualSpacing w:val="0"/>
        <w:rPr>
          <w:rFonts w:ascii="Arial" w:hAnsi="Arial" w:cs="Arial"/>
          <w:sz w:val="22"/>
          <w:szCs w:val="22"/>
        </w:rPr>
      </w:pPr>
      <w:hyperlink r:id="rId25" w:history="1">
        <w:r w:rsidR="00D631A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Liquor (Artisan Liquor) Amendment Bill</w:t>
        </w:r>
        <w:r w:rsidR="003179EA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2020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6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  <w:r w:rsidR="006134F3" w:rsidRPr="006134F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hyperlink r:id="rId27" w:history="1">
        <w:r w:rsidR="006134F3" w:rsidRPr="00007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Statement of Compatibility</w:t>
        </w:r>
      </w:hyperlink>
    </w:p>
    <w:sectPr w:rsidR="00732E22" w:rsidRPr="006134F3" w:rsidSect="004D1231">
      <w:head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FB2C" w14:textId="77777777" w:rsidR="004D04BB" w:rsidRDefault="004D04BB" w:rsidP="00D6589B">
      <w:r>
        <w:separator/>
      </w:r>
    </w:p>
  </w:endnote>
  <w:endnote w:type="continuationSeparator" w:id="0">
    <w:p w14:paraId="29EFD4E9" w14:textId="77777777" w:rsidR="004D04BB" w:rsidRDefault="004D04BB" w:rsidP="00D6589B">
      <w:r>
        <w:continuationSeparator/>
      </w:r>
    </w:p>
  </w:endnote>
  <w:endnote w:type="continuationNotice" w:id="1">
    <w:p w14:paraId="26EAD1CD" w14:textId="77777777" w:rsidR="00C639FB" w:rsidRDefault="00C63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78DC" w14:textId="77777777" w:rsidR="004D04BB" w:rsidRDefault="004D04BB" w:rsidP="00D6589B">
      <w:r>
        <w:separator/>
      </w:r>
    </w:p>
  </w:footnote>
  <w:footnote w:type="continuationSeparator" w:id="0">
    <w:p w14:paraId="00C76262" w14:textId="77777777" w:rsidR="004D04BB" w:rsidRDefault="004D04BB" w:rsidP="00D6589B">
      <w:r>
        <w:continuationSeparator/>
      </w:r>
    </w:p>
  </w:footnote>
  <w:footnote w:type="continuationNotice" w:id="1">
    <w:p w14:paraId="346A3F79" w14:textId="77777777" w:rsidR="00C639FB" w:rsidRDefault="00C63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84E1" w14:textId="77777777" w:rsidR="004D04BB" w:rsidRPr="00937A4A" w:rsidRDefault="004D04B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35C84E2" w14:textId="77777777" w:rsidR="004D04BB" w:rsidRPr="00937A4A" w:rsidRDefault="004D04B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35C84E3" w14:textId="14A85852" w:rsidR="004D04BB" w:rsidRPr="00937A4A" w:rsidRDefault="004D04B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2020</w:t>
    </w:r>
  </w:p>
  <w:p w14:paraId="135C84E4" w14:textId="32A719F9" w:rsidR="004D04BB" w:rsidRDefault="004D04B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Lapsed Legislation for re-introduction to the Legislative Assembly</w:t>
    </w:r>
  </w:p>
  <w:p w14:paraId="135C84E5" w14:textId="77777777" w:rsidR="004D04BB" w:rsidRDefault="004D04B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135C84E6" w14:textId="77777777" w:rsidR="004D04BB" w:rsidRDefault="004D04B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D2F"/>
    <w:multiLevelType w:val="hybridMultilevel"/>
    <w:tmpl w:val="560EA8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24B6A"/>
    <w:multiLevelType w:val="hybridMultilevel"/>
    <w:tmpl w:val="DE2AAA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62690"/>
    <w:multiLevelType w:val="hybridMultilevel"/>
    <w:tmpl w:val="31920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74043"/>
    <w:multiLevelType w:val="hybridMultilevel"/>
    <w:tmpl w:val="F2EAA5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106268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A68E3E66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F8"/>
    <w:rsid w:val="00007942"/>
    <w:rsid w:val="0002407F"/>
    <w:rsid w:val="00080F8F"/>
    <w:rsid w:val="000933E5"/>
    <w:rsid w:val="001036FF"/>
    <w:rsid w:val="0010384C"/>
    <w:rsid w:val="00127FA0"/>
    <w:rsid w:val="00135FEF"/>
    <w:rsid w:val="00152095"/>
    <w:rsid w:val="00174117"/>
    <w:rsid w:val="00223779"/>
    <w:rsid w:val="002326AC"/>
    <w:rsid w:val="00250E79"/>
    <w:rsid w:val="002543CA"/>
    <w:rsid w:val="002545C5"/>
    <w:rsid w:val="002B211F"/>
    <w:rsid w:val="003179EA"/>
    <w:rsid w:val="00367D95"/>
    <w:rsid w:val="003A3BDD"/>
    <w:rsid w:val="003F2646"/>
    <w:rsid w:val="00405D06"/>
    <w:rsid w:val="00421C8E"/>
    <w:rsid w:val="0043543B"/>
    <w:rsid w:val="00441EBC"/>
    <w:rsid w:val="004663D2"/>
    <w:rsid w:val="004D04BB"/>
    <w:rsid w:val="004D1231"/>
    <w:rsid w:val="004F2CC0"/>
    <w:rsid w:val="00501C66"/>
    <w:rsid w:val="00550873"/>
    <w:rsid w:val="00570D1B"/>
    <w:rsid w:val="006134F3"/>
    <w:rsid w:val="00691FBC"/>
    <w:rsid w:val="007265D0"/>
    <w:rsid w:val="00732E22"/>
    <w:rsid w:val="00741C20"/>
    <w:rsid w:val="007528EC"/>
    <w:rsid w:val="0076277C"/>
    <w:rsid w:val="007F44F4"/>
    <w:rsid w:val="00904077"/>
    <w:rsid w:val="00937A4A"/>
    <w:rsid w:val="00976FF8"/>
    <w:rsid w:val="009B735D"/>
    <w:rsid w:val="00B2681F"/>
    <w:rsid w:val="00B435FD"/>
    <w:rsid w:val="00B95A06"/>
    <w:rsid w:val="00BB48BD"/>
    <w:rsid w:val="00BB56C3"/>
    <w:rsid w:val="00BC53B1"/>
    <w:rsid w:val="00BD7FAD"/>
    <w:rsid w:val="00C639FB"/>
    <w:rsid w:val="00C75E67"/>
    <w:rsid w:val="00CB1501"/>
    <w:rsid w:val="00CD7A50"/>
    <w:rsid w:val="00CF0D8A"/>
    <w:rsid w:val="00CF5BE0"/>
    <w:rsid w:val="00D12255"/>
    <w:rsid w:val="00D631AA"/>
    <w:rsid w:val="00D6589B"/>
    <w:rsid w:val="00D662CD"/>
    <w:rsid w:val="00D74E43"/>
    <w:rsid w:val="00DD4C55"/>
    <w:rsid w:val="00E6139F"/>
    <w:rsid w:val="00F24A8A"/>
    <w:rsid w:val="00F45B99"/>
    <w:rsid w:val="00F762C0"/>
    <w:rsid w:val="00F94D48"/>
    <w:rsid w:val="00FD1A16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84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NCBill.PDF" TargetMode="External"/><Relationship Id="rId18" Type="http://schemas.openxmlformats.org/officeDocument/2006/relationships/hyperlink" Target="Attachments/WRSoC.PDF" TargetMode="External"/><Relationship Id="rId26" Type="http://schemas.openxmlformats.org/officeDocument/2006/relationships/hyperlink" Target="Attachments/ALExNot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ttachments/WCSoC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Attachments/WSSoC.PDF" TargetMode="External"/><Relationship Id="rId17" Type="http://schemas.openxmlformats.org/officeDocument/2006/relationships/hyperlink" Target="Attachments/WRExNotes.PDF" TargetMode="External"/><Relationship Id="rId25" Type="http://schemas.openxmlformats.org/officeDocument/2006/relationships/hyperlink" Target="Attachments/ALBil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ttachments/WRBill.PDF" TargetMode="External"/><Relationship Id="rId20" Type="http://schemas.openxmlformats.org/officeDocument/2006/relationships/hyperlink" Target="Attachments/WCExNote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WSExNotes.PDF" TargetMode="External"/><Relationship Id="rId24" Type="http://schemas.openxmlformats.org/officeDocument/2006/relationships/hyperlink" Target="Attachments/CCSoC.PDF" TargetMode="External"/><Relationship Id="rId5" Type="http://schemas.openxmlformats.org/officeDocument/2006/relationships/styles" Target="styles.xml"/><Relationship Id="rId15" Type="http://schemas.openxmlformats.org/officeDocument/2006/relationships/hyperlink" Target="Attachments/NCSoC.PDF" TargetMode="External"/><Relationship Id="rId23" Type="http://schemas.openxmlformats.org/officeDocument/2006/relationships/hyperlink" Target="Attachments/CCExNotes.PDF" TargetMode="External"/><Relationship Id="rId28" Type="http://schemas.openxmlformats.org/officeDocument/2006/relationships/header" Target="header1.xml"/><Relationship Id="rId10" Type="http://schemas.openxmlformats.org/officeDocument/2006/relationships/hyperlink" Target="Attachments/WSBill.PDF" TargetMode="External"/><Relationship Id="rId19" Type="http://schemas.openxmlformats.org/officeDocument/2006/relationships/hyperlink" Target="Attachments/WC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NCExNotes.PDF" TargetMode="External"/><Relationship Id="rId22" Type="http://schemas.openxmlformats.org/officeDocument/2006/relationships/hyperlink" Target="Attachments/CCBill.PDF" TargetMode="External"/><Relationship Id="rId27" Type="http://schemas.openxmlformats.org/officeDocument/2006/relationships/hyperlink" Target="Attachments/ALSoC.PDF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ughlinp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F3C0D-AA86-40A8-B4F4-1226CFD0F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92</TotalTime>
  <Pages>1</Pages>
  <Words>246</Words>
  <Characters>1617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1868</CharactersWithSpaces>
  <SharedDoc>false</SharedDoc>
  <HyperlinkBase>https://www.cabinet.qld.gov.au/documents/2020/Nov/LapsedLeg/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36</cp:revision>
  <dcterms:created xsi:type="dcterms:W3CDTF">2018-01-25T02:14:00Z</dcterms:created>
  <dcterms:modified xsi:type="dcterms:W3CDTF">2021-04-22T06:22:00Z</dcterms:modified>
  <cp:category>Legislation,Disability_Services,Environment,Indigenous,Waste_Reduction,Recycling,Workers_Compensation,Crime,Liquor,Industry_Development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